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D21D6" w14:textId="5365D4D6" w:rsidR="00D97E25" w:rsidRDefault="00D97E25">
      <w:pPr>
        <w:rPr>
          <w:rFonts w:ascii="Ubuntu" w:hAnsi="Ubuntu"/>
          <w:sz w:val="24"/>
          <w:szCs w:val="24"/>
        </w:rPr>
      </w:pPr>
    </w:p>
    <w:tbl>
      <w:tblPr>
        <w:tblW w:w="9964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5591"/>
        <w:gridCol w:w="1866"/>
        <w:gridCol w:w="1860"/>
      </w:tblGrid>
      <w:tr w:rsidR="00096B4A" w:rsidRPr="00532754" w14:paraId="225FD976" w14:textId="77777777" w:rsidTr="00E14D73">
        <w:trPr>
          <w:cantSplit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24E" w14:textId="4A93544C" w:rsidR="00096B4A" w:rsidRPr="00096B4A" w:rsidRDefault="00096B4A" w:rsidP="002E1F5D">
            <w:pPr>
              <w:spacing w:before="40" w:after="40" w:line="300" w:lineRule="atLeast"/>
              <w:ind w:right="6"/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</w:pPr>
            <w:r w:rsidRPr="00096B4A"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  <w:t>Werkinstructie besmette quarantaine</w:t>
            </w:r>
            <w:r w:rsidR="00986BBD"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  <w:t xml:space="preserve"> corona</w:t>
            </w:r>
            <w:r w:rsidR="000C59BF">
              <w:rPr>
                <w:rFonts w:ascii="Calibri" w:hAnsi="Calibri" w:cs="Arial"/>
                <w:b/>
                <w:bCs/>
                <w:snapToGrid w:val="0"/>
                <w:sz w:val="32"/>
                <w:szCs w:val="32"/>
              </w:rPr>
              <w:t xml:space="preserve"> v1.2</w:t>
            </w:r>
          </w:p>
        </w:tc>
      </w:tr>
      <w:tr w:rsidR="00D97E25" w:rsidRPr="00532754" w14:paraId="2A55D2B8" w14:textId="77777777" w:rsidTr="00E14D73">
        <w:trPr>
          <w:cantSplit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C98" w14:textId="0EB71FB6" w:rsidR="00D97E25" w:rsidRPr="00532754" w:rsidRDefault="00D97E25" w:rsidP="002E1F5D">
            <w:pPr>
              <w:spacing w:before="40" w:after="40" w:line="300" w:lineRule="atLeast"/>
              <w:ind w:right="6"/>
              <w:rPr>
                <w:rFonts w:ascii="Calibri" w:hAnsi="Calibri" w:cs="Arial"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Uitvoering door:</w:t>
            </w:r>
            <w:r w:rsidRPr="00532754">
              <w:rPr>
                <w:rFonts w:ascii="Calibri" w:hAnsi="Calibri" w:cs="Arial"/>
                <w:snapToGrid w:val="0"/>
                <w:szCs w:val="22"/>
              </w:rPr>
              <w:t xml:space="preserve"> (zorg)medewerkers, receptie</w:t>
            </w:r>
            <w:r>
              <w:rPr>
                <w:rFonts w:ascii="Calibri" w:hAnsi="Calibri" w:cs="Arial"/>
                <w:snapToGrid w:val="0"/>
                <w:szCs w:val="22"/>
              </w:rPr>
              <w:t>medewerkers, team/zorgcoach, corona</w:t>
            </w:r>
            <w:r w:rsidRPr="00532754">
              <w:rPr>
                <w:rFonts w:ascii="Calibri" w:hAnsi="Calibri" w:cs="Arial"/>
                <w:snapToGrid w:val="0"/>
                <w:szCs w:val="22"/>
              </w:rPr>
              <w:t xml:space="preserve">team en overige medewerkers ter informatie. </w:t>
            </w:r>
          </w:p>
        </w:tc>
      </w:tr>
      <w:tr w:rsidR="00D97E25" w:rsidRPr="00532754" w14:paraId="25428ECE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81ABF8" w14:textId="77777777" w:rsidR="00D97E25" w:rsidRPr="00532754" w:rsidRDefault="00D97E25" w:rsidP="002E1F5D">
            <w:pPr>
              <w:spacing w:before="60" w:after="60"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Stap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AF1BBD" w14:textId="77777777" w:rsidR="00D97E25" w:rsidRPr="00532754" w:rsidRDefault="00D97E25" w:rsidP="002E1F5D">
            <w:pPr>
              <w:spacing w:before="60" w:after="60"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Stappen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C808E9" w14:textId="77777777" w:rsidR="00D97E25" w:rsidRPr="00532754" w:rsidRDefault="00D97E25" w:rsidP="002E1F5D">
            <w:pPr>
              <w:widowControl w:val="0"/>
              <w:spacing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Verantwoordelijk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0AB806" w14:textId="77777777" w:rsidR="00D97E25" w:rsidRPr="00532754" w:rsidRDefault="00D97E25" w:rsidP="002E1F5D">
            <w:pPr>
              <w:widowControl w:val="0"/>
              <w:spacing w:line="300" w:lineRule="atLeast"/>
              <w:jc w:val="center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Documentatie</w:t>
            </w:r>
          </w:p>
        </w:tc>
      </w:tr>
      <w:tr w:rsidR="00D97E25" w:rsidRPr="00532754" w14:paraId="4A3FB93F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3966" w14:textId="6C2B651F" w:rsidR="00D97E25" w:rsidRPr="00532754" w:rsidRDefault="00D97E25" w:rsidP="00D97E25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 xml:space="preserve">00 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>Uitgangspunt</w:t>
            </w:r>
            <w:r w:rsidRPr="00532754">
              <w:rPr>
                <w:rFonts w:ascii="Calibri" w:hAnsi="Calibri" w:cs="Arial"/>
                <w:bCs/>
                <w:snapToGrid w:val="0"/>
                <w:color w:val="FF0000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bCs/>
                <w:snapToGrid w:val="0"/>
                <w:color w:val="000000" w:themeColor="text1"/>
                <w:szCs w:val="22"/>
              </w:rPr>
              <w:t>Er is een besmetting op de locatie</w:t>
            </w:r>
            <w:r w:rsidR="00AE00A4">
              <w:rPr>
                <w:rFonts w:ascii="Calibri" w:hAnsi="Calibri" w:cs="Arial"/>
                <w:b/>
                <w:bCs/>
                <w:snapToGrid w:val="0"/>
                <w:szCs w:val="22"/>
              </w:rPr>
              <w:t>, in appartement(en)</w:t>
            </w:r>
            <w:r w:rsidRPr="00532754">
              <w:rPr>
                <w:rFonts w:ascii="Calibri" w:hAnsi="Calibri" w:cs="Arial"/>
                <w:b/>
                <w:bCs/>
                <w:snapToGrid w:val="0"/>
                <w:szCs w:val="22"/>
              </w:rPr>
              <w:t>.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 xml:space="preserve"> Dit is aan </w:t>
            </w: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het coronateam gemeld. Het coronateam bepaalt de te nemen 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>maatregelen en communice</w:t>
            </w: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ert </w:t>
            </w:r>
            <w:r w:rsidRPr="00532754">
              <w:rPr>
                <w:rFonts w:ascii="Calibri" w:hAnsi="Calibri" w:cs="Arial"/>
                <w:bCs/>
                <w:snapToGrid w:val="0"/>
                <w:szCs w:val="22"/>
              </w:rPr>
              <w:t xml:space="preserve">dit met alle betrokkenen. </w:t>
            </w:r>
          </w:p>
        </w:tc>
      </w:tr>
      <w:tr w:rsidR="00D97E25" w:rsidRPr="00532754" w14:paraId="0CF0A5D3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92C3" w14:textId="77777777" w:rsidR="00D97E25" w:rsidRPr="00532754" w:rsidRDefault="00D97E25" w:rsidP="002E1F5D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F365" w14:textId="1717E41D" w:rsidR="00D97E25" w:rsidRPr="00E14D73" w:rsidRDefault="00E14D73" w:rsidP="002E1F5D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E14D73">
              <w:rPr>
                <w:rFonts w:ascii="Calibri" w:hAnsi="Calibri"/>
                <w:b/>
                <w:snapToGrid w:val="0"/>
                <w:szCs w:val="22"/>
              </w:rPr>
              <w:t>Cliënt</w:t>
            </w:r>
            <w:r w:rsidR="00D97E25" w:rsidRPr="00E14D73">
              <w:rPr>
                <w:rFonts w:ascii="Calibri" w:hAnsi="Calibri"/>
                <w:b/>
                <w:snapToGrid w:val="0"/>
                <w:szCs w:val="22"/>
              </w:rPr>
              <w:t xml:space="preserve"> is </w:t>
            </w:r>
            <w:r w:rsidR="00D97E25" w:rsidRPr="00E14D73">
              <w:rPr>
                <w:rFonts w:ascii="Calibri" w:hAnsi="Calibri"/>
                <w:b/>
                <w:snapToGrid w:val="0"/>
                <w:szCs w:val="22"/>
                <w:highlight w:val="yellow"/>
              </w:rPr>
              <w:t>positief</w:t>
            </w:r>
            <w:r w:rsidR="00D97E25" w:rsidRPr="00E14D73">
              <w:rPr>
                <w:rFonts w:ascii="Calibri" w:hAnsi="Calibri"/>
                <w:b/>
                <w:snapToGrid w:val="0"/>
                <w:szCs w:val="22"/>
              </w:rPr>
              <w:t xml:space="preserve"> getest op COVID:</w:t>
            </w:r>
          </w:p>
          <w:p w14:paraId="00BFF6D7" w14:textId="77777777" w:rsidR="00D97E25" w:rsidRPr="00E14D73" w:rsidRDefault="00D97E25" w:rsidP="002E1F5D">
            <w:pPr>
              <w:rPr>
                <w:rFonts w:ascii="Calibri" w:hAnsi="Calibri"/>
                <w:snapToGrid w:val="0"/>
                <w:szCs w:val="22"/>
              </w:rPr>
            </w:pPr>
          </w:p>
          <w:p w14:paraId="34481B46" w14:textId="2D1CF55B" w:rsidR="00D97E25" w:rsidRPr="000C59BF" w:rsidRDefault="00E14D73" w:rsidP="002E1F5D">
            <w:pPr>
              <w:rPr>
                <w:rFonts w:ascii="Calibri" w:hAnsi="Calibri"/>
                <w:snapToGrid w:val="0"/>
                <w:szCs w:val="22"/>
              </w:rPr>
            </w:pPr>
            <w:r w:rsidRPr="000C59BF">
              <w:rPr>
                <w:rFonts w:ascii="Calibri" w:hAnsi="Calibri"/>
                <w:snapToGrid w:val="0"/>
                <w:szCs w:val="22"/>
              </w:rPr>
              <w:t>Cliënt</w:t>
            </w:r>
            <w:r w:rsidR="00D97E25" w:rsidRPr="000C59BF">
              <w:rPr>
                <w:rFonts w:ascii="Calibri" w:hAnsi="Calibri"/>
                <w:snapToGrid w:val="0"/>
                <w:szCs w:val="22"/>
              </w:rPr>
              <w:t xml:space="preserve"> gaat in </w:t>
            </w:r>
            <w:r w:rsidR="00D97E25" w:rsidRPr="000C59BF">
              <w:rPr>
                <w:rFonts w:ascii="Calibri" w:hAnsi="Calibri"/>
                <w:b/>
                <w:snapToGrid w:val="0"/>
                <w:szCs w:val="22"/>
              </w:rPr>
              <w:t xml:space="preserve">besmette quarantaine: </w:t>
            </w:r>
          </w:p>
          <w:p w14:paraId="4D4B2E6F" w14:textId="77777777" w:rsidR="00D97E25" w:rsidRPr="00532754" w:rsidRDefault="00D97E25" w:rsidP="002E1F5D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Alle</w:t>
            </w:r>
            <w:r w:rsidRPr="00532754">
              <w:rPr>
                <w:rFonts w:ascii="Calibri" w:hAnsi="Calibri"/>
                <w:snapToGrid w:val="0"/>
                <w:szCs w:val="22"/>
              </w:rPr>
              <w:t xml:space="preserve"> medewerkers werken in volledige </w:t>
            </w:r>
            <w:r>
              <w:rPr>
                <w:rFonts w:ascii="Calibri" w:hAnsi="Calibri"/>
                <w:snapToGrid w:val="0"/>
                <w:szCs w:val="22"/>
              </w:rPr>
              <w:t>PBM</w:t>
            </w:r>
            <w:r w:rsidRPr="00532754">
              <w:rPr>
                <w:rFonts w:ascii="Calibri" w:hAnsi="Calibri"/>
                <w:snapToGrid w:val="0"/>
                <w:szCs w:val="22"/>
              </w:rPr>
              <w:t xml:space="preserve"> </w:t>
            </w:r>
          </w:p>
          <w:p w14:paraId="584148A4" w14:textId="77777777" w:rsidR="00D97E25" w:rsidRDefault="00D97E25" w:rsidP="002E1F5D">
            <w:pPr>
              <w:rPr>
                <w:rFonts w:ascii="Calibri" w:hAnsi="Calibri"/>
                <w:snapToGrid w:val="0"/>
                <w:szCs w:val="22"/>
              </w:rPr>
            </w:pPr>
            <w:r w:rsidRPr="00433948">
              <w:rPr>
                <w:rFonts w:ascii="Calibri" w:hAnsi="Calibri"/>
                <w:snapToGrid w:val="0"/>
                <w:color w:val="000000" w:themeColor="text1"/>
                <w:szCs w:val="22"/>
              </w:rPr>
              <w:t>Dit is: IIR-mondneusmas</w:t>
            </w:r>
            <w:r>
              <w:rPr>
                <w:rFonts w:ascii="Calibri" w:hAnsi="Calibri"/>
                <w:snapToGrid w:val="0"/>
                <w:color w:val="000000" w:themeColor="text1"/>
                <w:szCs w:val="22"/>
              </w:rPr>
              <w:t>ker, schort lange mouwen,</w:t>
            </w:r>
            <w:r w:rsidRPr="00433948">
              <w:rPr>
                <w:rFonts w:ascii="Calibri" w:hAnsi="Calibri"/>
                <w:snapToGrid w:val="0"/>
                <w:color w:val="000000" w:themeColor="text1"/>
                <w:szCs w:val="22"/>
              </w:rPr>
              <w:t xml:space="preserve"> veiligheidsbril en handschoenen. </w:t>
            </w: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</w:p>
          <w:p w14:paraId="5B8CA021" w14:textId="77777777" w:rsidR="00D97E25" w:rsidRDefault="00D97E25" w:rsidP="002E1F5D">
            <w:pPr>
              <w:rPr>
                <w:rFonts w:ascii="Calibri" w:hAnsi="Calibri"/>
                <w:b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090D" w14:textId="42E7D86E" w:rsidR="00D97E25" w:rsidRPr="00532754" w:rsidRDefault="71A9C077" w:rsidP="61DA9969">
            <w:pPr>
              <w:widowControl w:val="0"/>
              <w:spacing w:line="300" w:lineRule="atLeast"/>
              <w:rPr>
                <w:rFonts w:ascii="Calibri" w:hAnsi="Calibri" w:cs="Arial"/>
                <w:snapToGrid w:val="0"/>
              </w:rPr>
            </w:pPr>
            <w:r w:rsidRPr="61DA9969">
              <w:rPr>
                <w:rFonts w:ascii="Calibri" w:hAnsi="Calibri" w:cs="Arial"/>
                <w:snapToGrid w:val="0"/>
              </w:rPr>
              <w:t>Z</w:t>
            </w:r>
            <w:r w:rsidR="00D97E25" w:rsidRPr="61DA9969">
              <w:rPr>
                <w:rFonts w:ascii="Calibri" w:hAnsi="Calibri" w:cs="Arial"/>
                <w:snapToGrid w:val="0"/>
              </w:rPr>
              <w:t xml:space="preserve">orgmedewerkers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8BAF" w14:textId="56ADC47F" w:rsidR="00D97E25" w:rsidRPr="00014BCD" w:rsidRDefault="00D97E25" w:rsidP="00BB5D99">
            <w:pPr>
              <w:tabs>
                <w:tab w:val="left" w:pos="1620"/>
              </w:tabs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ab/>
            </w:r>
          </w:p>
        </w:tc>
      </w:tr>
      <w:tr w:rsidR="00D97E25" w:rsidRPr="00532754" w14:paraId="6E6BF1CA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3CD7" w14:textId="77777777" w:rsidR="00D97E25" w:rsidRDefault="00D97E25" w:rsidP="002E1F5D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A585" w14:textId="58CC7BDA" w:rsidR="00D97E25" w:rsidRDefault="00E14D73" w:rsidP="002E1F5D">
            <w:pPr>
              <w:rPr>
                <w:rFonts w:ascii="Calibri" w:hAnsi="Calibri"/>
                <w:b/>
                <w:snapToGrid w:val="0"/>
                <w:szCs w:val="22"/>
              </w:rPr>
            </w:pPr>
            <w:r>
              <w:rPr>
                <w:rFonts w:ascii="Calibri" w:hAnsi="Calibri"/>
                <w:b/>
                <w:snapToGrid w:val="0"/>
                <w:szCs w:val="22"/>
              </w:rPr>
              <w:t>Cliënt</w:t>
            </w:r>
            <w:r w:rsidR="00D97E25">
              <w:rPr>
                <w:rFonts w:ascii="Calibri" w:hAnsi="Calibri"/>
                <w:b/>
                <w:snapToGrid w:val="0"/>
                <w:szCs w:val="22"/>
              </w:rPr>
              <w:t xml:space="preserve"> gaat </w:t>
            </w:r>
            <w:r w:rsidR="00AE00A4">
              <w:rPr>
                <w:rFonts w:ascii="Calibri" w:hAnsi="Calibri"/>
                <w:b/>
                <w:snapToGrid w:val="0"/>
                <w:szCs w:val="22"/>
              </w:rPr>
              <w:t>ten</w:t>
            </w:r>
            <w:r w:rsidR="00527C9B">
              <w:rPr>
                <w:rFonts w:ascii="Calibri" w:hAnsi="Calibri"/>
                <w:b/>
                <w:snapToGrid w:val="0"/>
                <w:szCs w:val="22"/>
              </w:rPr>
              <w:t>minste 5</w:t>
            </w:r>
            <w:r w:rsidR="00D97E25">
              <w:rPr>
                <w:rFonts w:ascii="Calibri" w:hAnsi="Calibri"/>
                <w:b/>
                <w:snapToGrid w:val="0"/>
                <w:szCs w:val="22"/>
              </w:rPr>
              <w:t xml:space="preserve"> d</w:t>
            </w:r>
            <w:r w:rsidR="00AE00A4">
              <w:rPr>
                <w:rFonts w:ascii="Calibri" w:hAnsi="Calibri"/>
                <w:b/>
                <w:snapToGrid w:val="0"/>
                <w:szCs w:val="22"/>
              </w:rPr>
              <w:t>agen in besmette quarantaine</w:t>
            </w:r>
          </w:p>
          <w:p w14:paraId="4A612174" w14:textId="77777777" w:rsidR="00527C9B" w:rsidRDefault="00527C9B" w:rsidP="002E1F5D">
            <w:pPr>
              <w:rPr>
                <w:rFonts w:ascii="Calibri" w:hAnsi="Calibri"/>
                <w:b/>
                <w:snapToGrid w:val="0"/>
                <w:szCs w:val="22"/>
              </w:rPr>
            </w:pPr>
          </w:p>
          <w:p w14:paraId="6162DFF7" w14:textId="77777777" w:rsidR="00D97E25" w:rsidRPr="006D34CF" w:rsidRDefault="00D97E25" w:rsidP="002E1F5D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proofErr w:type="spellStart"/>
            <w:r w:rsidRPr="006D34CF">
              <w:rPr>
                <w:rFonts w:ascii="Calibri" w:hAnsi="Calibri"/>
                <w:snapToGrid w:val="0"/>
                <w:szCs w:val="22"/>
              </w:rPr>
              <w:t>isolatiebox</w:t>
            </w:r>
            <w:proofErr w:type="spellEnd"/>
            <w:r w:rsidRPr="006D34CF">
              <w:rPr>
                <w:rFonts w:ascii="Calibri" w:hAnsi="Calibri"/>
                <w:snapToGrid w:val="0"/>
                <w:szCs w:val="22"/>
              </w:rPr>
              <w:t xml:space="preserve"> voor het appartement. </w:t>
            </w:r>
          </w:p>
          <w:p w14:paraId="2937024A" w14:textId="07378CB6" w:rsidR="00D97E25" w:rsidRPr="006D34CF" w:rsidRDefault="00D97E25" w:rsidP="002E1F5D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 xml:space="preserve">Affiche </w:t>
            </w:r>
            <w:r>
              <w:rPr>
                <w:rFonts w:ascii="Calibri" w:hAnsi="Calibri"/>
                <w:snapToGrid w:val="0"/>
                <w:szCs w:val="22"/>
              </w:rPr>
              <w:t>besmette</w:t>
            </w:r>
            <w:r w:rsidRPr="006D34CF">
              <w:rPr>
                <w:rFonts w:ascii="Calibri" w:hAnsi="Calibri"/>
                <w:snapToGrid w:val="0"/>
                <w:szCs w:val="22"/>
              </w:rPr>
              <w:t xml:space="preserve"> q</w:t>
            </w:r>
            <w:r>
              <w:rPr>
                <w:rFonts w:ascii="Calibri" w:hAnsi="Calibri"/>
                <w:snapToGrid w:val="0"/>
                <w:szCs w:val="22"/>
              </w:rPr>
              <w:t>uarantaine</w:t>
            </w:r>
            <w:r w:rsidRPr="006D34CF">
              <w:rPr>
                <w:rFonts w:ascii="Calibri" w:hAnsi="Calibri"/>
                <w:snapToGrid w:val="0"/>
                <w:szCs w:val="22"/>
              </w:rPr>
              <w:t xml:space="preserve"> wordt op de deur geplakt.</w:t>
            </w:r>
          </w:p>
          <w:p w14:paraId="3E5F9884" w14:textId="77777777" w:rsidR="00D97E25" w:rsidRPr="006D34CF" w:rsidRDefault="00D97E25" w:rsidP="002E1F5D">
            <w:pPr>
              <w:pStyle w:val="Lijstalinea"/>
              <w:rPr>
                <w:rFonts w:ascii="Calibri" w:hAnsi="Calibri"/>
                <w:snapToGrid w:val="0"/>
                <w:szCs w:val="22"/>
              </w:rPr>
            </w:pPr>
          </w:p>
          <w:p w14:paraId="1D6B6B76" w14:textId="09EB103E" w:rsidR="00096B4A" w:rsidRPr="00096B4A" w:rsidRDefault="00D97E25" w:rsidP="00096B4A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 xml:space="preserve">Speciaal afval vat </w:t>
            </w:r>
            <w:r>
              <w:rPr>
                <w:rFonts w:ascii="Calibri" w:hAnsi="Calibri"/>
                <w:snapToGrid w:val="0"/>
                <w:szCs w:val="22"/>
              </w:rPr>
              <w:t>staat</w:t>
            </w:r>
            <w:r w:rsidRPr="006D34CF">
              <w:rPr>
                <w:rFonts w:ascii="Calibri" w:hAnsi="Calibri"/>
                <w:snapToGrid w:val="0"/>
                <w:szCs w:val="22"/>
              </w:rPr>
              <w:t xml:space="preserve"> bij de deur</w:t>
            </w:r>
            <w:r w:rsidR="00096B4A">
              <w:rPr>
                <w:rFonts w:ascii="Calibri" w:hAnsi="Calibri"/>
                <w:snapToGrid w:val="0"/>
                <w:szCs w:val="22"/>
              </w:rPr>
              <w:t>. Vat is te vinden:</w:t>
            </w:r>
          </w:p>
          <w:p w14:paraId="77D765DB" w14:textId="25EC1868" w:rsidR="00096B4A" w:rsidRDefault="00096B4A" w:rsidP="00096B4A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Andalhof</w:t>
            </w:r>
            <w:r w:rsidR="00E71FCB">
              <w:rPr>
                <w:rFonts w:ascii="Calibri" w:hAnsi="Calibri"/>
                <w:snapToGrid w:val="0"/>
                <w:szCs w:val="22"/>
              </w:rPr>
              <w:t>: berging beneden</w:t>
            </w:r>
          </w:p>
          <w:p w14:paraId="56F2736D" w14:textId="24A9318E" w:rsidR="00096B4A" w:rsidRDefault="00096B4A" w:rsidP="00096B4A">
            <w:pPr>
              <w:pStyle w:val="Lijstalinea"/>
              <w:numPr>
                <w:ilvl w:val="0"/>
                <w:numId w:val="5"/>
              </w:num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Liefkenshoek</w:t>
            </w:r>
            <w:r w:rsidR="00E71FCB">
              <w:rPr>
                <w:rFonts w:ascii="Calibri" w:hAnsi="Calibri"/>
                <w:snapToGrid w:val="0"/>
                <w:szCs w:val="22"/>
              </w:rPr>
              <w:t>: berging naast fietsenhok</w:t>
            </w:r>
          </w:p>
          <w:p w14:paraId="0C76F818" w14:textId="054C3552" w:rsidR="00527C9B" w:rsidRPr="00527C9B" w:rsidRDefault="002E67F6" w:rsidP="002E1F5D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Is het vat vol, technische dienst benaderen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88DD" w14:textId="77777777" w:rsidR="00D97E25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  <w:p w14:paraId="50F9ED17" w14:textId="77777777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9BD9B55" w14:textId="77777777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5142061" w14:textId="77777777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7D332728" w14:textId="77777777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6EB1CC48" w14:textId="77777777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57B47A00" w14:textId="77777777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76F652BB" w14:textId="77777777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B186FCF" w14:textId="55A57FCE" w:rsidR="002E67F6" w:rsidRDefault="002E67F6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Technische dienst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2FCB" w14:textId="77777777" w:rsidR="00D97E25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DE43F2F" w14:textId="4020364C" w:rsidR="00D97E25" w:rsidRPr="006D34CF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 w:rsidRPr="006D34CF">
              <w:rPr>
                <w:rFonts w:ascii="Calibri" w:hAnsi="Calibri" w:cs="Arial"/>
                <w:bCs/>
                <w:snapToGrid w:val="0"/>
                <w:szCs w:val="22"/>
              </w:rPr>
              <w:t xml:space="preserve">Affiche </w:t>
            </w:r>
            <w:r>
              <w:rPr>
                <w:rFonts w:ascii="Calibri" w:hAnsi="Calibri" w:cs="Arial"/>
                <w:bCs/>
                <w:snapToGrid w:val="0"/>
                <w:szCs w:val="22"/>
              </w:rPr>
              <w:t>besmette</w:t>
            </w:r>
            <w:r w:rsidRPr="006D34CF">
              <w:rPr>
                <w:rFonts w:ascii="Calibri" w:hAnsi="Calibri" w:cs="Arial"/>
                <w:bCs/>
                <w:snapToGrid w:val="0"/>
                <w:szCs w:val="22"/>
              </w:rPr>
              <w:t xml:space="preserve"> quarantaine </w:t>
            </w:r>
          </w:p>
          <w:p w14:paraId="4858D001" w14:textId="77777777" w:rsidR="00D97E25" w:rsidRPr="001C2A91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</w:p>
          <w:p w14:paraId="1F1DAD57" w14:textId="77777777" w:rsidR="00D97E25" w:rsidRDefault="00D97E25" w:rsidP="002E1F5D">
            <w:pPr>
              <w:widowControl w:val="0"/>
              <w:spacing w:line="300" w:lineRule="atLeast"/>
              <w:rPr>
                <w:rFonts w:asciiTheme="minorHAnsi" w:eastAsia="Calibri" w:hAnsiTheme="minorHAnsi"/>
                <w:lang w:eastAsia="en-US"/>
              </w:rPr>
            </w:pPr>
          </w:p>
          <w:p w14:paraId="318E5D82" w14:textId="77777777" w:rsidR="00D97E25" w:rsidRDefault="00D97E25" w:rsidP="002E1F5D">
            <w:pPr>
              <w:widowControl w:val="0"/>
              <w:spacing w:line="300" w:lineRule="atLeast"/>
              <w:rPr>
                <w:rFonts w:asciiTheme="minorHAnsi" w:eastAsia="Calibri" w:hAnsiTheme="minorHAnsi"/>
                <w:lang w:eastAsia="en-US"/>
              </w:rPr>
            </w:pPr>
          </w:p>
          <w:p w14:paraId="12309FB7" w14:textId="508FA3DE" w:rsidR="00D97E25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  <w:r w:rsidRPr="000E76E6">
              <w:rPr>
                <w:rFonts w:asciiTheme="minorHAnsi" w:eastAsia="Calibri" w:hAnsiTheme="minorHAnsi"/>
                <w:lang w:eastAsia="en-US"/>
              </w:rPr>
              <w:t>Afval bij besmetting afkomstig van cliënten met Covid-19</w:t>
            </w:r>
          </w:p>
        </w:tc>
      </w:tr>
      <w:tr w:rsidR="00E14D73" w:rsidRPr="00532754" w14:paraId="2F67FAAC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2ACA" w14:textId="1918AA1F" w:rsidR="00E14D73" w:rsidRDefault="00E14D73" w:rsidP="002E1F5D">
            <w:pPr>
              <w:spacing w:before="60" w:after="60"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2a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1CF9" w14:textId="4A673352" w:rsidR="00E14D73" w:rsidRPr="00E14D73" w:rsidRDefault="00E14D73" w:rsidP="002E1F5D">
            <w:pPr>
              <w:rPr>
                <w:rFonts w:ascii="Calibri" w:hAnsi="Calibri"/>
                <w:snapToGrid w:val="0"/>
                <w:szCs w:val="22"/>
              </w:rPr>
            </w:pPr>
            <w:r w:rsidRPr="00E14D73">
              <w:rPr>
                <w:rFonts w:ascii="Calibri" w:hAnsi="Calibri"/>
                <w:snapToGrid w:val="0"/>
                <w:szCs w:val="22"/>
              </w:rPr>
              <w:t xml:space="preserve">Kan de cliënt </w:t>
            </w:r>
            <w:r w:rsidRPr="00E14D73">
              <w:rPr>
                <w:rFonts w:ascii="Calibri" w:hAnsi="Calibri"/>
                <w:b/>
                <w:snapToGrid w:val="0"/>
                <w:szCs w:val="22"/>
              </w:rPr>
              <w:t>niet</w:t>
            </w:r>
            <w:r w:rsidRPr="00E14D73">
              <w:rPr>
                <w:rFonts w:ascii="Calibri" w:hAnsi="Calibri"/>
                <w:snapToGrid w:val="0"/>
                <w:szCs w:val="22"/>
              </w:rPr>
              <w:t xml:space="preserve"> in het eigen appartement/kamer verblijven dan wordt de gehele woning een cohort. De tussendeur naar de andere woning wordt gesloten.</w:t>
            </w:r>
            <w:r w:rsidR="00FB677C">
              <w:rPr>
                <w:rFonts w:ascii="Calibri" w:hAnsi="Calibri"/>
                <w:snapToGrid w:val="0"/>
                <w:szCs w:val="22"/>
              </w:rPr>
              <w:t xml:space="preserve"> </w:t>
            </w:r>
            <w:r w:rsidR="00EC11CA">
              <w:rPr>
                <w:rFonts w:ascii="Calibri" w:hAnsi="Calibri"/>
                <w:snapToGrid w:val="0"/>
                <w:szCs w:val="22"/>
              </w:rPr>
              <w:t>Er wordt gewerkt in volledig PBM.</w:t>
            </w:r>
          </w:p>
          <w:p w14:paraId="2181F459" w14:textId="77777777" w:rsidR="00E14D73" w:rsidRDefault="00E14D73" w:rsidP="002E1F5D">
            <w:pPr>
              <w:rPr>
                <w:rFonts w:ascii="Calibri" w:hAnsi="Calibri"/>
                <w:snapToGrid w:val="0"/>
                <w:szCs w:val="22"/>
              </w:rPr>
            </w:pPr>
          </w:p>
          <w:p w14:paraId="2F4A4FD7" w14:textId="52AB510D" w:rsidR="00E14D73" w:rsidRPr="00E14D73" w:rsidRDefault="00E14D73" w:rsidP="002E1F5D">
            <w:pPr>
              <w:rPr>
                <w:rFonts w:ascii="Calibri" w:hAnsi="Calibri"/>
                <w:snapToGrid w:val="0"/>
                <w:szCs w:val="22"/>
              </w:rPr>
            </w:pPr>
            <w:r w:rsidRPr="00E14D73">
              <w:rPr>
                <w:rFonts w:ascii="Calibri" w:hAnsi="Calibri"/>
                <w:snapToGrid w:val="0"/>
                <w:szCs w:val="22"/>
              </w:rPr>
              <w:t xml:space="preserve">Blijft de cliënt </w:t>
            </w:r>
            <w:r w:rsidRPr="00E14D73">
              <w:rPr>
                <w:rFonts w:ascii="Calibri" w:hAnsi="Calibri"/>
                <w:b/>
                <w:snapToGrid w:val="0"/>
                <w:szCs w:val="22"/>
              </w:rPr>
              <w:t>wel</w:t>
            </w:r>
            <w:r w:rsidRPr="00E14D73">
              <w:rPr>
                <w:rFonts w:ascii="Calibri" w:hAnsi="Calibri"/>
                <w:snapToGrid w:val="0"/>
                <w:szCs w:val="22"/>
              </w:rPr>
              <w:t xml:space="preserve"> </w:t>
            </w:r>
            <w:r>
              <w:rPr>
                <w:rFonts w:ascii="Calibri" w:hAnsi="Calibri"/>
                <w:snapToGrid w:val="0"/>
                <w:szCs w:val="22"/>
              </w:rPr>
              <w:t xml:space="preserve">in het eigen appartement/kamer dan hoeft de tussendeur naar de andere woning </w:t>
            </w:r>
            <w:r w:rsidR="00EC11CA">
              <w:rPr>
                <w:rFonts w:ascii="Calibri" w:hAnsi="Calibri"/>
                <w:snapToGrid w:val="0"/>
                <w:szCs w:val="22"/>
              </w:rPr>
              <w:t>niet dicht en mag de woning open blijven.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B762" w14:textId="2A0D8A6C" w:rsidR="00E14D73" w:rsidRDefault="00E14D73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Zorgmedewerker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00FF" w14:textId="77777777" w:rsidR="00E14D73" w:rsidRDefault="00E14D73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D97E25" w:rsidRPr="00532754" w14:paraId="0394AAD5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EEE0" w14:textId="77777777" w:rsidR="00D97E25" w:rsidRDefault="38FAC983" w:rsidP="66E3169A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ECAE" w14:textId="5572C967" w:rsidR="00D97E25" w:rsidRDefault="00D97E25" w:rsidP="002E1F5D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Zorgmedewerker brengt verpleegkundige op de hoogte dat er een besmette quarantaine is. </w:t>
            </w:r>
          </w:p>
          <w:p w14:paraId="025E98DF" w14:textId="77777777" w:rsidR="00D97E25" w:rsidRDefault="00D97E25" w:rsidP="002E1F5D">
            <w:pPr>
              <w:rPr>
                <w:rFonts w:ascii="Calibri" w:hAnsi="Calibri"/>
                <w:snapToGrid w:val="0"/>
                <w:szCs w:val="22"/>
              </w:rPr>
            </w:pPr>
          </w:p>
          <w:p w14:paraId="021B4555" w14:textId="0AADC045" w:rsidR="00D97E25" w:rsidRPr="009309EB" w:rsidRDefault="00D97E25" w:rsidP="00D97E25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Verpleegkundige vermeld de casus van besmette quarantaine in het corona logboek</w:t>
            </w:r>
            <w:r w:rsidR="000C59BF">
              <w:rPr>
                <w:rFonts w:ascii="Calibri" w:hAnsi="Calibri"/>
                <w:snapToGrid w:val="0"/>
                <w:szCs w:val="22"/>
              </w:rPr>
              <w:t xml:space="preserve"> en in het quarantaine overzicht</w:t>
            </w:r>
            <w:r>
              <w:rPr>
                <w:rFonts w:ascii="Calibri" w:hAnsi="Calibri"/>
                <w:snapToGrid w:val="0"/>
                <w:szCs w:val="22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88B3" w14:textId="77777777" w:rsidR="00D97E25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  <w:p w14:paraId="7F6C1C0D" w14:textId="77777777" w:rsidR="00D97E25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717D1FF9" w14:textId="77777777" w:rsidR="00D97E25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68407A08" w14:textId="77777777" w:rsidR="00D97E25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Verpleegkundige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7860" w14:textId="77777777" w:rsidR="00D97E25" w:rsidRPr="00532754" w:rsidRDefault="00D97E25" w:rsidP="002E1F5D">
            <w:pPr>
              <w:widowControl w:val="0"/>
              <w:spacing w:line="300" w:lineRule="atLeast"/>
              <w:rPr>
                <w:rFonts w:ascii="Calibri" w:hAnsi="Calibri" w:cs="Arial"/>
                <w:b/>
                <w:bCs/>
                <w:snapToGrid w:val="0"/>
                <w:szCs w:val="22"/>
              </w:rPr>
            </w:pPr>
          </w:p>
        </w:tc>
      </w:tr>
      <w:tr w:rsidR="00D97E25" w:rsidRPr="00532754" w14:paraId="10FF007B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6A71" w14:textId="77777777" w:rsidR="00D97E25" w:rsidRDefault="4A6982E0" w:rsidP="66E3169A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72AE" w14:textId="77777777" w:rsidR="00D97E25" w:rsidRPr="00EC11CA" w:rsidRDefault="00D97E25" w:rsidP="002E1F5D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EC11CA">
              <w:rPr>
                <w:rFonts w:ascii="Calibri" w:hAnsi="Calibri"/>
                <w:b/>
                <w:snapToGrid w:val="0"/>
                <w:szCs w:val="22"/>
              </w:rPr>
              <w:t xml:space="preserve">Familie bellen: </w:t>
            </w:r>
          </w:p>
          <w:p w14:paraId="617639FA" w14:textId="68BBB225" w:rsidR="00D97E25" w:rsidRPr="00EC11CA" w:rsidRDefault="4FEE77A2" w:rsidP="00EC11CA">
            <w:pPr>
              <w:rPr>
                <w:rFonts w:ascii="Calibri" w:hAnsi="Calibri"/>
                <w:snapToGrid w:val="0"/>
              </w:rPr>
            </w:pPr>
            <w:r w:rsidRPr="00EC11CA">
              <w:rPr>
                <w:rFonts w:ascii="Calibri" w:hAnsi="Calibri"/>
                <w:snapToGrid w:val="0"/>
              </w:rPr>
              <w:t>F</w:t>
            </w:r>
            <w:r w:rsidR="00D97E25" w:rsidRPr="00EC11CA">
              <w:rPr>
                <w:rFonts w:ascii="Calibri" w:hAnsi="Calibri"/>
                <w:snapToGrid w:val="0"/>
              </w:rPr>
              <w:t xml:space="preserve">amilie van de </w:t>
            </w:r>
            <w:r w:rsidR="00EC11CA" w:rsidRPr="00EC11CA">
              <w:rPr>
                <w:rFonts w:ascii="Calibri" w:hAnsi="Calibri"/>
                <w:snapToGrid w:val="0"/>
              </w:rPr>
              <w:t>positief geteste cliënt</w:t>
            </w:r>
            <w:r w:rsidR="00D97E25" w:rsidRPr="00EC11CA">
              <w:rPr>
                <w:rFonts w:ascii="Calibri" w:hAnsi="Calibri"/>
                <w:snapToGrid w:val="0"/>
              </w:rPr>
              <w:t xml:space="preserve"> wordt geïnformeerd</w:t>
            </w:r>
            <w:r w:rsidR="00EC11CA" w:rsidRPr="00EC11CA">
              <w:rPr>
                <w:rFonts w:ascii="Calibri" w:hAnsi="Calibri"/>
                <w:snapToGrid w:val="0"/>
              </w:rPr>
              <w:t>. Bezoek blijft welkom in volledig PBM. Indien woning een cohort is dan worden ook de overige familieleden van cliënten geïnformeerd.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1194" w14:textId="668FC7F3" w:rsidR="00D97E25" w:rsidRDefault="20A63B72" w:rsidP="61DA9969">
            <w:pPr>
              <w:widowControl w:val="0"/>
              <w:spacing w:line="300" w:lineRule="atLeast"/>
              <w:rPr>
                <w:rFonts w:ascii="Calibri" w:hAnsi="Calibri" w:cs="Arial"/>
                <w:snapToGrid w:val="0"/>
              </w:rPr>
            </w:pPr>
            <w:r w:rsidRPr="61DA9969">
              <w:rPr>
                <w:rFonts w:ascii="Calibri" w:hAnsi="Calibri" w:cs="Arial"/>
                <w:snapToGrid w:val="0"/>
              </w:rPr>
              <w:t>Z</w:t>
            </w:r>
            <w:r w:rsidR="00D97E25" w:rsidRPr="61DA9969">
              <w:rPr>
                <w:rFonts w:ascii="Calibri" w:hAnsi="Calibri" w:cs="Arial"/>
                <w:snapToGrid w:val="0"/>
              </w:rPr>
              <w:t>orgmedewerker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6D9D" w14:textId="74A94094" w:rsidR="00D97E25" w:rsidRPr="002E67F6" w:rsidRDefault="002E67F6" w:rsidP="002E67F6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Zie bellijst </w:t>
            </w:r>
          </w:p>
        </w:tc>
      </w:tr>
      <w:tr w:rsidR="00E14D73" w:rsidRPr="00532754" w14:paraId="2FD19725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FAA5" w14:textId="16A02190" w:rsidR="00E14D73" w:rsidRDefault="00E14D73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35FB" w14:textId="40046C3C" w:rsidR="00E14D73" w:rsidRPr="0056590B" w:rsidRDefault="000C59BF" w:rsidP="00E14D73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Verpleegkundige</w:t>
            </w:r>
            <w:r w:rsidR="00E14D73">
              <w:rPr>
                <w:rFonts w:asciiTheme="minorHAnsi" w:hAnsiTheme="minorHAnsi"/>
                <w:color w:val="000000"/>
                <w:szCs w:val="22"/>
              </w:rPr>
              <w:t xml:space="preserve"> informeert SSZ breed dat er een besmetting is op een van de locaties.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8DD7" w14:textId="5B1DE8EC" w:rsidR="00E14D73" w:rsidRDefault="000C59BF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Verpleegkundige</w:t>
            </w:r>
            <w:r w:rsidR="00E14D73">
              <w:rPr>
                <w:rFonts w:ascii="Calibri" w:hAnsi="Calibri" w:cs="Arial"/>
                <w:bCs/>
                <w:snapToGrid w:val="0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38AA" w14:textId="77777777" w:rsidR="00E14D73" w:rsidRPr="002E67F6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14D73" w:rsidRPr="00532754" w14:paraId="07A69E30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2C94" w14:textId="77777777" w:rsidR="00E14D73" w:rsidRDefault="00E14D73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E97" w14:textId="22800A17" w:rsidR="00E14D73" w:rsidRPr="006D34CF" w:rsidRDefault="00E14D73" w:rsidP="00E14D73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6D34CF">
              <w:rPr>
                <w:rFonts w:ascii="Calibri" w:hAnsi="Calibri"/>
                <w:b/>
                <w:snapToGrid w:val="0"/>
                <w:szCs w:val="22"/>
              </w:rPr>
              <w:t>Was</w:t>
            </w:r>
            <w:r>
              <w:rPr>
                <w:rFonts w:ascii="Calibri" w:hAnsi="Calibri"/>
                <w:b/>
                <w:snapToGrid w:val="0"/>
                <w:szCs w:val="22"/>
              </w:rPr>
              <w:t>goed</w:t>
            </w:r>
            <w:r w:rsidRPr="006D34CF">
              <w:rPr>
                <w:rFonts w:ascii="Calibri" w:hAnsi="Calibri"/>
                <w:b/>
                <w:snapToGrid w:val="0"/>
                <w:szCs w:val="22"/>
              </w:rPr>
              <w:t xml:space="preserve"> bij </w:t>
            </w:r>
            <w:r>
              <w:rPr>
                <w:rFonts w:ascii="Calibri" w:hAnsi="Calibri"/>
                <w:b/>
                <w:snapToGrid w:val="0"/>
                <w:szCs w:val="22"/>
              </w:rPr>
              <w:t>besmette</w:t>
            </w:r>
            <w:r w:rsidRPr="006D34CF">
              <w:rPr>
                <w:rFonts w:ascii="Calibri" w:hAnsi="Calibri"/>
                <w:b/>
                <w:snapToGrid w:val="0"/>
                <w:szCs w:val="22"/>
              </w:rPr>
              <w:t xml:space="preserve"> quarantaine:</w:t>
            </w:r>
          </w:p>
          <w:p w14:paraId="544C22DE" w14:textId="77777777" w:rsidR="00E14D73" w:rsidRPr="006D34CF" w:rsidRDefault="00E14D73" w:rsidP="00E14D73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lastRenderedPageBreak/>
              <w:t xml:space="preserve">Was wordt in een rode zak verzameld. </w:t>
            </w:r>
          </w:p>
          <w:p w14:paraId="07E27A97" w14:textId="0F586DC4" w:rsidR="00E14D73" w:rsidRPr="006D34CF" w:rsidRDefault="00E14D73" w:rsidP="00E14D73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</w:rPr>
            </w:pPr>
            <w:r w:rsidRPr="66E3169A">
              <w:rPr>
                <w:rFonts w:ascii="Calibri" w:hAnsi="Calibri"/>
                <w:snapToGrid w:val="0"/>
              </w:rPr>
              <w:t xml:space="preserve">Wasserij wordt via de mail op de hoogte gebracht dat er een besmetting is. </w:t>
            </w:r>
          </w:p>
          <w:p w14:paraId="1685A177" w14:textId="77777777" w:rsidR="00E14D73" w:rsidRDefault="00E14D73" w:rsidP="00E14D73">
            <w:pPr>
              <w:rPr>
                <w:rFonts w:ascii="Calibri" w:hAnsi="Calibri"/>
                <w:snapToGrid w:val="0"/>
                <w:szCs w:val="22"/>
              </w:rPr>
            </w:pPr>
          </w:p>
          <w:p w14:paraId="1F9004F6" w14:textId="77777777" w:rsidR="00E14D73" w:rsidRPr="006D34CF" w:rsidRDefault="00E14D73" w:rsidP="00E14D73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 xml:space="preserve">Waszak is voorzien van het ingevulde meldingsformulier besmet wasgoed.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3B7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lastRenderedPageBreak/>
              <w:t xml:space="preserve">Zorgmedewerker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8614" w14:textId="77777777" w:rsidR="00E14D73" w:rsidRPr="000E76E6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proofErr w:type="spellStart"/>
            <w:r w:rsidRPr="000E76E6">
              <w:rPr>
                <w:rFonts w:ascii="Calibri" w:hAnsi="Calibri" w:cs="Arial"/>
                <w:bCs/>
                <w:snapToGrid w:val="0"/>
                <w:szCs w:val="22"/>
              </w:rPr>
              <w:t>Meldings</w:t>
            </w:r>
            <w:proofErr w:type="spellEnd"/>
            <w:r w:rsidRPr="000E76E6">
              <w:rPr>
                <w:rFonts w:ascii="Calibri" w:hAnsi="Calibri" w:cs="Arial"/>
                <w:bCs/>
                <w:snapToGrid w:val="0"/>
                <w:szCs w:val="22"/>
              </w:rPr>
              <w:t xml:space="preserve"> </w:t>
            </w:r>
            <w:r w:rsidRPr="000E76E6">
              <w:rPr>
                <w:rFonts w:ascii="Calibri" w:hAnsi="Calibri" w:cs="Arial"/>
                <w:bCs/>
                <w:snapToGrid w:val="0"/>
                <w:szCs w:val="22"/>
              </w:rPr>
              <w:lastRenderedPageBreak/>
              <w:t xml:space="preserve">Formulier besmet wasgoed </w:t>
            </w:r>
          </w:p>
        </w:tc>
      </w:tr>
      <w:tr w:rsidR="00E14D73" w:rsidRPr="00532754" w14:paraId="08BB6418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40BA" w14:textId="77777777" w:rsidR="00E14D73" w:rsidRDefault="00E14D73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lastRenderedPageBreak/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D645" w14:textId="77777777" w:rsidR="00E14D73" w:rsidRPr="006D34CF" w:rsidRDefault="00E14D73" w:rsidP="00E14D73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6D34CF">
              <w:rPr>
                <w:rFonts w:ascii="Calibri" w:hAnsi="Calibri"/>
                <w:b/>
                <w:snapToGrid w:val="0"/>
                <w:szCs w:val="22"/>
              </w:rPr>
              <w:t xml:space="preserve">EDC actualiseren:  </w:t>
            </w:r>
          </w:p>
          <w:p w14:paraId="1B52DF79" w14:textId="329198B7" w:rsidR="00E14D73" w:rsidRPr="006D34CF" w:rsidRDefault="00E14D73" w:rsidP="00E14D73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</w:rPr>
            </w:pPr>
            <w:r w:rsidRPr="61DA9969">
              <w:rPr>
                <w:rFonts w:ascii="Calibri" w:hAnsi="Calibri"/>
                <w:snapToGrid w:val="0"/>
              </w:rPr>
              <w:t xml:space="preserve">Cliënt Icoon: gevarendriehoek wordt aangezet met besmette quarantaine. </w:t>
            </w:r>
          </w:p>
          <w:p w14:paraId="5553E698" w14:textId="00125CBA" w:rsidR="00E14D73" w:rsidRPr="006D34CF" w:rsidRDefault="00E14D73" w:rsidP="00E14D73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D34CF">
              <w:rPr>
                <w:rFonts w:ascii="Calibri" w:hAnsi="Calibri"/>
                <w:snapToGrid w:val="0"/>
                <w:szCs w:val="22"/>
              </w:rPr>
              <w:t xml:space="preserve">PDA COVID wordt </w:t>
            </w:r>
            <w:r>
              <w:rPr>
                <w:rFonts w:ascii="Calibri" w:hAnsi="Calibri"/>
                <w:snapToGrid w:val="0"/>
                <w:szCs w:val="22"/>
              </w:rPr>
              <w:t>aangepast</w:t>
            </w:r>
            <w:r w:rsidRPr="006D34CF">
              <w:rPr>
                <w:rFonts w:ascii="Calibri" w:hAnsi="Calibri"/>
                <w:snapToGrid w:val="0"/>
                <w:szCs w:val="22"/>
              </w:rPr>
              <w:t xml:space="preserve">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338F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9C5C" w14:textId="77777777" w:rsidR="00E14D73" w:rsidRPr="000E76E6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14D73" w:rsidRPr="00532754" w14:paraId="02903207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AB10" w14:textId="77777777" w:rsidR="00E14D73" w:rsidRDefault="00E14D73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3D16" w14:textId="2A3CE277" w:rsidR="00E14D73" w:rsidRDefault="00E14D73" w:rsidP="00E14D73">
            <w:pPr>
              <w:rPr>
                <w:rFonts w:ascii="Calibri" w:hAnsi="Calibri"/>
                <w:snapToGrid w:val="0"/>
              </w:rPr>
            </w:pPr>
            <w:r w:rsidRPr="66E3169A">
              <w:rPr>
                <w:rFonts w:ascii="Calibri" w:hAnsi="Calibri"/>
                <w:snapToGrid w:val="0"/>
              </w:rPr>
              <w:t xml:space="preserve">Besmette cliënt wordt gemonitord op achteruitgang door temperatuur en saturatie 2x per dag te meten.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3847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>Zorgmedewerker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9FB" w14:textId="77777777" w:rsidR="00E14D73" w:rsidRPr="000E76E6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14D73" w:rsidRPr="00532754" w14:paraId="4227F5DE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123A" w14:textId="3DFDCC92" w:rsidR="00E14D73" w:rsidRDefault="00E14D73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t>10a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FDF5" w14:textId="77777777" w:rsidR="00FB677C" w:rsidRPr="006A4C04" w:rsidRDefault="00FB677C" w:rsidP="00FB677C">
            <w:pPr>
              <w:rPr>
                <w:rFonts w:ascii="Calibri" w:hAnsi="Calibri"/>
                <w:b/>
                <w:snapToGrid w:val="0"/>
                <w:szCs w:val="22"/>
              </w:rPr>
            </w:pPr>
            <w:r w:rsidRPr="006A4C04">
              <w:rPr>
                <w:rFonts w:ascii="Calibri" w:hAnsi="Calibri"/>
                <w:b/>
                <w:snapToGrid w:val="0"/>
                <w:szCs w:val="22"/>
              </w:rPr>
              <w:t>Zorgmedewerker voert bron- en contactonderzoek uit.</w:t>
            </w:r>
          </w:p>
          <w:p w14:paraId="64136011" w14:textId="036EC307" w:rsidR="00FB677C" w:rsidRPr="006A4C04" w:rsidRDefault="00FB677C" w:rsidP="00FB677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A4C04">
              <w:rPr>
                <w:rFonts w:ascii="Calibri" w:hAnsi="Calibri"/>
                <w:snapToGrid w:val="0"/>
                <w:szCs w:val="22"/>
              </w:rPr>
              <w:t xml:space="preserve">Nauwe contacten die de boostervaccinatie hebben ontvangen of in 2022 corona hebben gehad*, hoeven niet in quarantaine maar worden wel </w:t>
            </w:r>
            <w:r w:rsidR="00EC11CA">
              <w:rPr>
                <w:rFonts w:ascii="Calibri" w:hAnsi="Calibri"/>
                <w:snapToGrid w:val="0"/>
                <w:szCs w:val="22"/>
              </w:rPr>
              <w:t xml:space="preserve">5 dagen (vanaf het laatste contact) </w:t>
            </w:r>
            <w:r w:rsidRPr="006A4C04">
              <w:rPr>
                <w:rFonts w:ascii="Calibri" w:hAnsi="Calibri"/>
                <w:snapToGrid w:val="0"/>
                <w:szCs w:val="22"/>
              </w:rPr>
              <w:t xml:space="preserve">gemonitord op corona gerelateerde klachten en door temperatuur en saturatie 2x per dag te meten. </w:t>
            </w:r>
          </w:p>
          <w:p w14:paraId="565951A1" w14:textId="4B08C3C9" w:rsidR="00FB677C" w:rsidRPr="006A4C04" w:rsidRDefault="00FB677C" w:rsidP="00FB677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A4C04">
              <w:rPr>
                <w:rFonts w:ascii="Calibri" w:hAnsi="Calibri"/>
                <w:snapToGrid w:val="0"/>
                <w:szCs w:val="22"/>
              </w:rPr>
              <w:t>Familie wordt gebeld</w:t>
            </w:r>
            <w:r w:rsidR="00EC11CA">
              <w:rPr>
                <w:rFonts w:ascii="Calibri" w:hAnsi="Calibri"/>
                <w:snapToGrid w:val="0"/>
                <w:szCs w:val="22"/>
              </w:rPr>
              <w:t xml:space="preserve"> dat cliënt nauw contact is.</w:t>
            </w:r>
          </w:p>
          <w:p w14:paraId="4600AAF1" w14:textId="2CBF95F5" w:rsidR="00FB677C" w:rsidRPr="006A4C04" w:rsidRDefault="00FB677C" w:rsidP="00FB677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 w:rsidRPr="006A4C04">
              <w:rPr>
                <w:rFonts w:ascii="Calibri" w:hAnsi="Calibri"/>
                <w:snapToGrid w:val="0"/>
                <w:szCs w:val="22"/>
              </w:rPr>
              <w:t>PDA in ECD aanmaken</w:t>
            </w:r>
            <w:r w:rsidR="00EC11CA">
              <w:rPr>
                <w:rFonts w:ascii="Calibri" w:hAnsi="Calibri"/>
                <w:snapToGrid w:val="0"/>
                <w:szCs w:val="22"/>
              </w:rPr>
              <w:t>.</w:t>
            </w:r>
          </w:p>
          <w:p w14:paraId="7F35E5C6" w14:textId="4FCDFF15" w:rsidR="00FB677C" w:rsidRDefault="00EC11CA" w:rsidP="00FB677C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Alleen</w:t>
            </w:r>
            <w:r w:rsidR="00381CCE">
              <w:rPr>
                <w:rFonts w:ascii="Calibri" w:hAnsi="Calibri"/>
                <w:snapToGrid w:val="0"/>
                <w:szCs w:val="22"/>
              </w:rPr>
              <w:t xml:space="preserve"> t</w:t>
            </w:r>
            <w:r w:rsidR="00FB677C">
              <w:rPr>
                <w:rFonts w:ascii="Calibri" w:hAnsi="Calibri"/>
                <w:snapToGrid w:val="0"/>
                <w:szCs w:val="22"/>
              </w:rPr>
              <w:t>esten</w:t>
            </w:r>
            <w:r w:rsidR="00381CCE">
              <w:rPr>
                <w:rFonts w:ascii="Calibri" w:hAnsi="Calibri"/>
                <w:snapToGrid w:val="0"/>
                <w:szCs w:val="22"/>
              </w:rPr>
              <w:t xml:space="preserve"> als cliënt klachten krijgt</w:t>
            </w:r>
          </w:p>
          <w:p w14:paraId="12C37D6E" w14:textId="77777777" w:rsidR="00FB677C" w:rsidRPr="00FB677C" w:rsidRDefault="00FB677C" w:rsidP="00FB677C">
            <w:pPr>
              <w:ind w:left="360"/>
              <w:rPr>
                <w:rFonts w:ascii="Calibri" w:hAnsi="Calibri"/>
                <w:snapToGrid w:val="0"/>
                <w:szCs w:val="22"/>
              </w:rPr>
            </w:pPr>
          </w:p>
          <w:p w14:paraId="0B129D71" w14:textId="77777777" w:rsidR="00FB677C" w:rsidRDefault="00FB677C" w:rsidP="00E14D73">
            <w:pPr>
              <w:rPr>
                <w:rFonts w:ascii="Calibri" w:hAnsi="Calibri"/>
                <w:snapToGrid w:val="0"/>
                <w:szCs w:val="22"/>
              </w:rPr>
            </w:pPr>
          </w:p>
          <w:p w14:paraId="4D2B1296" w14:textId="141134A8" w:rsidR="00FB677C" w:rsidRPr="00FB677C" w:rsidRDefault="00FB677C" w:rsidP="00FB677C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*als cliënt hier niet aan voldoet kijk dan in </w:t>
            </w:r>
            <w:r w:rsidRPr="00FB677C">
              <w:rPr>
                <w:rFonts w:ascii="Calibri" w:hAnsi="Calibri"/>
                <w:i/>
                <w:snapToGrid w:val="0"/>
                <w:szCs w:val="22"/>
              </w:rPr>
              <w:t xml:space="preserve">Veelgestelde vragen corona </w:t>
            </w:r>
            <w:r>
              <w:rPr>
                <w:rFonts w:ascii="Calibri" w:hAnsi="Calibri"/>
                <w:snapToGrid w:val="0"/>
                <w:szCs w:val="22"/>
              </w:rPr>
              <w:t>op intranet wat te doen.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E454" w14:textId="0689A436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snapToGrid w:val="0"/>
              </w:rPr>
            </w:pPr>
            <w:r w:rsidRPr="61DA9969">
              <w:rPr>
                <w:rFonts w:ascii="Calibri" w:hAnsi="Calibri" w:cs="Arial"/>
                <w:snapToGrid w:val="0"/>
              </w:rPr>
              <w:t>Zorgmedewerker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2A35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14D73" w:rsidRPr="00532754" w14:paraId="3E4794B5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93B4" w14:textId="11649127" w:rsidR="00E14D73" w:rsidRDefault="00E14D73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 w:rsidRPr="66E3169A">
              <w:rPr>
                <w:rFonts w:ascii="Calibri" w:hAnsi="Calibri" w:cs="Arial"/>
                <w:snapToGrid w:val="0"/>
              </w:rPr>
              <w:t>10b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25D5" w14:textId="181592CA" w:rsidR="00FB677C" w:rsidRDefault="00E14D73" w:rsidP="00E14D73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 xml:space="preserve">Als de besmette </w:t>
            </w:r>
            <w:r w:rsidR="00381CCE">
              <w:rPr>
                <w:rFonts w:ascii="Calibri" w:hAnsi="Calibri"/>
                <w:snapToGrid w:val="0"/>
                <w:szCs w:val="22"/>
              </w:rPr>
              <w:t>cliënt</w:t>
            </w: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  <w:r w:rsidR="00FB677C">
              <w:rPr>
                <w:rFonts w:ascii="Calibri" w:hAnsi="Calibri"/>
                <w:snapToGrid w:val="0"/>
                <w:szCs w:val="22"/>
              </w:rPr>
              <w:t xml:space="preserve">op het eigen appartement in isolatie kan blijven dan hoeven de nauwe contacten die </w:t>
            </w:r>
            <w:r w:rsidR="00FB677C" w:rsidRPr="00381CCE">
              <w:rPr>
                <w:rFonts w:ascii="Calibri" w:hAnsi="Calibri"/>
                <w:b/>
                <w:snapToGrid w:val="0"/>
                <w:szCs w:val="22"/>
              </w:rPr>
              <w:t>niet</w:t>
            </w:r>
            <w:r w:rsidR="00FB677C">
              <w:rPr>
                <w:rFonts w:ascii="Calibri" w:hAnsi="Calibri"/>
                <w:snapToGrid w:val="0"/>
                <w:szCs w:val="22"/>
              </w:rPr>
              <w:t xml:space="preserve"> in quarantaine verblijven ook niet getest te worden als zij geen klachten krijgen. </w:t>
            </w:r>
          </w:p>
          <w:p w14:paraId="3861EDC5" w14:textId="7B008BD9" w:rsidR="00FB677C" w:rsidRDefault="00FB677C" w:rsidP="00E14D73">
            <w:pPr>
              <w:rPr>
                <w:rFonts w:ascii="Calibri" w:hAnsi="Calibri"/>
                <w:snapToGrid w:val="0"/>
                <w:szCs w:val="22"/>
              </w:rPr>
            </w:pPr>
          </w:p>
          <w:p w14:paraId="5F01EAA2" w14:textId="35AEAE9B" w:rsidR="00381CCE" w:rsidRDefault="00381CCE" w:rsidP="00E14D73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Kan de besmette cliënt niet in het eigen appartement in isolatie verblijven dan moeten alle cliënten van het cohort getest worden op dag 5.</w:t>
            </w:r>
          </w:p>
          <w:p w14:paraId="24D09DFA" w14:textId="77777777" w:rsidR="00FB677C" w:rsidRDefault="00FB677C" w:rsidP="00E14D73">
            <w:pPr>
              <w:rPr>
                <w:rFonts w:ascii="Calibri" w:hAnsi="Calibri"/>
                <w:snapToGrid w:val="0"/>
                <w:szCs w:val="22"/>
              </w:rPr>
            </w:pPr>
          </w:p>
          <w:p w14:paraId="291A3390" w14:textId="783F6E22" w:rsidR="00E14D73" w:rsidRPr="002E67F6" w:rsidRDefault="00E14D73" w:rsidP="000C59BF">
            <w:pPr>
              <w:rPr>
                <w:rFonts w:ascii="Calibri" w:hAnsi="Calibri"/>
                <w:snapToGrid w:val="0"/>
              </w:rPr>
            </w:pPr>
            <w:r w:rsidRPr="2A4B9129">
              <w:rPr>
                <w:rFonts w:ascii="Calibri" w:hAnsi="Calibri"/>
                <w:snapToGrid w:val="0"/>
              </w:rPr>
              <w:t>Verpleegkundige kan</w:t>
            </w:r>
            <w:r w:rsidR="00381CCE">
              <w:rPr>
                <w:rFonts w:ascii="Calibri" w:hAnsi="Calibri"/>
                <w:snapToGrid w:val="0"/>
              </w:rPr>
              <w:t xml:space="preserve"> altijd</w:t>
            </w:r>
            <w:r w:rsidRPr="2A4B9129">
              <w:rPr>
                <w:rFonts w:ascii="Calibri" w:hAnsi="Calibri"/>
                <w:snapToGrid w:val="0"/>
              </w:rPr>
              <w:t xml:space="preserve"> advies vragen aan</w:t>
            </w:r>
            <w:r w:rsidR="000C59BF">
              <w:rPr>
                <w:rFonts w:ascii="Calibri" w:hAnsi="Calibri"/>
                <w:snapToGrid w:val="0"/>
              </w:rPr>
              <w:t xml:space="preserve"> de bereikbare verpleegkundige.</w:t>
            </w:r>
            <w:r w:rsidRPr="2A4B9129">
              <w:rPr>
                <w:rFonts w:ascii="Calibri" w:hAnsi="Calibri"/>
                <w:snapToGrid w:val="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CB62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  <w:p w14:paraId="0C06A03F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72EAFD45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6335AF47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7ABF3ECD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49D069F9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6D38E69D" w14:textId="15D93B9B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Verpleegkundige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03EE" w14:textId="1D069A9F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Protocol verdachte quarantaine </w:t>
            </w:r>
          </w:p>
        </w:tc>
      </w:tr>
      <w:tr w:rsidR="00E14D73" w:rsidRPr="00532754" w14:paraId="15039AA5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4831" w14:textId="5DF7C6E6" w:rsidR="00E14D73" w:rsidRDefault="000C59BF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>
              <w:rPr>
                <w:rFonts w:ascii="Calibri" w:hAnsi="Calibri" w:cs="Arial"/>
                <w:snapToGrid w:val="0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FF5D" w14:textId="77777777" w:rsidR="000C59BF" w:rsidRDefault="000C59BF" w:rsidP="00E14D73">
            <w:pPr>
              <w:shd w:val="clear" w:color="auto" w:fill="FFFFFF" w:themeFill="background1"/>
              <w:textAlignment w:val="baseline"/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</w:pPr>
            <w:r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>Opheffen quarantaine:</w:t>
            </w:r>
          </w:p>
          <w:p w14:paraId="2F7FC16F" w14:textId="0EAB1E31" w:rsidR="00E14D73" w:rsidRPr="00F81751" w:rsidRDefault="00E14D73" w:rsidP="00E14D73">
            <w:pPr>
              <w:shd w:val="clear" w:color="auto" w:fill="FFFFFF" w:themeFill="background1"/>
              <w:textAlignment w:val="baseline"/>
              <w:rPr>
                <w:rFonts w:asciiTheme="minorHAnsi" w:eastAsiaTheme="minorEastAsia" w:hAnsiTheme="minorHAnsi" w:cstheme="minorBidi"/>
                <w:color w:val="201F1E"/>
              </w:rPr>
            </w:pPr>
            <w:r w:rsidRPr="46C4FCF7"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 xml:space="preserve">Wanneer de cliënt 24 uur </w:t>
            </w:r>
            <w:r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>symptoomvrij is EN 48 uur koortsvrij EN het ten minste 5</w:t>
            </w:r>
            <w:r w:rsidRPr="46C4FCF7"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 xml:space="preserve"> dagen </w:t>
            </w:r>
            <w:r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>na de eerste ziektedag of testdatum is (indien geen klachten) dan</w:t>
            </w:r>
            <w:r w:rsidRPr="46C4FCF7"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 xml:space="preserve"> vraag je advies aan de arts of de cliënt uit quarantaine mag. Indien de cliënt niet klachtenvrij is verl</w:t>
            </w:r>
            <w:r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>engen met 24 uur tot maximaal 10</w:t>
            </w:r>
            <w:r w:rsidRPr="46C4FCF7">
              <w:rPr>
                <w:rFonts w:asciiTheme="minorHAnsi" w:eastAsiaTheme="minorEastAsia" w:hAnsiTheme="minorHAnsi" w:cstheme="minorBidi"/>
                <w:bdr w:val="none" w:sz="0" w:space="0" w:color="auto" w:frame="1"/>
                <w:shd w:val="clear" w:color="auto" w:fill="FAFAFA"/>
              </w:rPr>
              <w:t xml:space="preserve"> dagen</w:t>
            </w:r>
            <w:r w:rsidRPr="46C4FCF7">
              <w:rPr>
                <w:rFonts w:asciiTheme="minorHAnsi" w:eastAsiaTheme="minorEastAsia" w:hAnsiTheme="minorHAnsi" w:cstheme="minorBidi"/>
                <w:color w:val="023850"/>
                <w:bdr w:val="none" w:sz="0" w:space="0" w:color="auto" w:frame="1"/>
                <w:shd w:val="clear" w:color="auto" w:fill="FAFAFA"/>
              </w:rPr>
              <w:t>. </w:t>
            </w:r>
          </w:p>
          <w:p w14:paraId="5A436E1B" w14:textId="756A42C4" w:rsidR="00E14D73" w:rsidRDefault="00E14D73" w:rsidP="00E14D73">
            <w:pPr>
              <w:shd w:val="clear" w:color="auto" w:fill="FFFFFF" w:themeFill="background1"/>
              <w:textAlignment w:val="baseline"/>
              <w:rPr>
                <w:rFonts w:asciiTheme="minorHAnsi" w:eastAsiaTheme="minorEastAsia" w:hAnsiTheme="minorHAnsi" w:cstheme="minorBidi"/>
                <w:color w:val="201F1E"/>
                <w:bdr w:val="none" w:sz="0" w:space="0" w:color="auto" w:frame="1"/>
                <w:shd w:val="clear" w:color="auto" w:fill="FAFAFA"/>
              </w:rPr>
            </w:pPr>
            <w:r w:rsidRPr="46C4FCF7">
              <w:rPr>
                <w:rFonts w:asciiTheme="minorHAnsi" w:eastAsiaTheme="minorEastAsia" w:hAnsiTheme="minorHAnsi" w:cstheme="minorBidi"/>
                <w:color w:val="201F1E"/>
                <w:bdr w:val="none" w:sz="0" w:space="0" w:color="auto" w:frame="1"/>
                <w:shd w:val="clear" w:color="auto" w:fill="FAFAFA"/>
              </w:rPr>
              <w:t>Raadpleeg de behandelend a</w:t>
            </w:r>
            <w:r>
              <w:rPr>
                <w:rFonts w:asciiTheme="minorHAnsi" w:eastAsiaTheme="minorEastAsia" w:hAnsiTheme="minorHAnsi" w:cstheme="minorBidi"/>
                <w:color w:val="201F1E"/>
                <w:bdr w:val="none" w:sz="0" w:space="0" w:color="auto" w:frame="1"/>
                <w:shd w:val="clear" w:color="auto" w:fill="FAFAFA"/>
              </w:rPr>
              <w:t>rts wanneer de klachten &gt; dan 10</w:t>
            </w:r>
            <w:r w:rsidRPr="46C4FCF7">
              <w:rPr>
                <w:rFonts w:asciiTheme="minorHAnsi" w:eastAsiaTheme="minorEastAsia" w:hAnsiTheme="minorHAnsi" w:cstheme="minorBidi"/>
                <w:color w:val="201F1E"/>
                <w:bdr w:val="none" w:sz="0" w:space="0" w:color="auto" w:frame="1"/>
                <w:shd w:val="clear" w:color="auto" w:fill="FAFAFA"/>
              </w:rPr>
              <w:t xml:space="preserve"> dagen aanhouden.</w:t>
            </w:r>
          </w:p>
          <w:p w14:paraId="089052BE" w14:textId="15470EA8" w:rsidR="000C59BF" w:rsidRPr="00F81751" w:rsidRDefault="000C59BF" w:rsidP="00E14D73">
            <w:pPr>
              <w:shd w:val="clear" w:color="auto" w:fill="FFFFFF" w:themeFill="background1"/>
              <w:textAlignment w:val="baseline"/>
              <w:rPr>
                <w:rFonts w:asciiTheme="minorHAnsi" w:eastAsiaTheme="minorEastAsia" w:hAnsiTheme="minorHAnsi" w:cstheme="minorBidi"/>
                <w:color w:val="201F1E"/>
              </w:rPr>
            </w:pPr>
            <w:r>
              <w:rPr>
                <w:rFonts w:asciiTheme="minorHAnsi" w:eastAsiaTheme="minorEastAsia" w:hAnsiTheme="minorHAnsi" w:cstheme="minorBidi"/>
                <w:color w:val="201F1E"/>
                <w:bdr w:val="none" w:sz="0" w:space="0" w:color="auto" w:frame="1"/>
                <w:shd w:val="clear" w:color="auto" w:fill="FAFAFA"/>
              </w:rPr>
              <w:t>Geef bij verpleegkundige aan wanneer cliënt uit quarantaine mag.</w:t>
            </w:r>
            <w:bookmarkStart w:id="0" w:name="_GoBack"/>
            <w:bookmarkEnd w:id="0"/>
          </w:p>
          <w:p w14:paraId="532932F4" w14:textId="7837D9EA" w:rsidR="00E14D73" w:rsidRDefault="00E14D73" w:rsidP="00E14D73">
            <w:pPr>
              <w:rPr>
                <w:rFonts w:ascii="Calibri" w:hAnsi="Calibri"/>
                <w:snapToGrid w:val="0"/>
                <w:szCs w:val="22"/>
              </w:rPr>
            </w:pPr>
          </w:p>
          <w:p w14:paraId="0AF37944" w14:textId="7DFD8CE6" w:rsidR="00E14D73" w:rsidRDefault="00E14D73" w:rsidP="000C59BF">
            <w:pPr>
              <w:rPr>
                <w:rFonts w:ascii="Calibri" w:hAnsi="Calibri"/>
                <w:snapToGrid w:val="0"/>
                <w:szCs w:val="22"/>
              </w:rPr>
            </w:pPr>
            <w:r>
              <w:rPr>
                <w:rFonts w:ascii="Calibri" w:hAnsi="Calibri"/>
                <w:snapToGrid w:val="0"/>
                <w:szCs w:val="22"/>
              </w:rPr>
              <w:t>Verpleegkundige schrijf</w:t>
            </w:r>
            <w:r w:rsidR="00381CCE">
              <w:rPr>
                <w:rFonts w:ascii="Calibri" w:hAnsi="Calibri"/>
                <w:snapToGrid w:val="0"/>
                <w:szCs w:val="22"/>
              </w:rPr>
              <w:t>t</w:t>
            </w: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  <w:r w:rsidR="000C59BF">
              <w:rPr>
                <w:rFonts w:ascii="Calibri" w:hAnsi="Calibri"/>
                <w:snapToGrid w:val="0"/>
                <w:szCs w:val="22"/>
              </w:rPr>
              <w:t>in het coronalogboek wanneer cliënt uit quarantaine gaat.</w:t>
            </w:r>
            <w:r>
              <w:rPr>
                <w:rFonts w:ascii="Calibri" w:hAnsi="Calibri"/>
                <w:snapToGrid w:val="0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5DFA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Zorgmedewerker </w:t>
            </w:r>
          </w:p>
          <w:p w14:paraId="1AE48A4A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Arts </w:t>
            </w:r>
          </w:p>
          <w:p w14:paraId="4C5765B1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218A66DB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3902EA76" w14:textId="2AE24D6F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</w:rPr>
            </w:pPr>
          </w:p>
          <w:p w14:paraId="3696ADF1" w14:textId="33C0517E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</w:rPr>
            </w:pPr>
          </w:p>
          <w:p w14:paraId="1BF9C3FA" w14:textId="0C782081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</w:rPr>
            </w:pPr>
          </w:p>
          <w:p w14:paraId="16BED621" w14:textId="41EBD9DD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</w:rPr>
            </w:pPr>
          </w:p>
          <w:p w14:paraId="1581623F" w14:textId="77777777" w:rsidR="000C59BF" w:rsidRDefault="000C59BF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  <w:p w14:paraId="397FCF24" w14:textId="0313466C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  <w:r>
              <w:rPr>
                <w:rFonts w:ascii="Calibri" w:hAnsi="Calibri" w:cs="Arial"/>
                <w:bCs/>
                <w:snapToGrid w:val="0"/>
                <w:szCs w:val="22"/>
              </w:rPr>
              <w:t xml:space="preserve">Verpleegkundige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5CB6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  <w:tr w:rsidR="00E14D73" w:rsidRPr="00532754" w14:paraId="579F421C" w14:textId="77777777" w:rsidTr="00E14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51C5" w14:textId="416FB472" w:rsidR="00E14D73" w:rsidRDefault="000C59BF" w:rsidP="00E14D73">
            <w:pPr>
              <w:spacing w:before="60" w:after="60" w:line="300" w:lineRule="atLeast"/>
              <w:rPr>
                <w:rFonts w:ascii="Calibri" w:hAnsi="Calibri" w:cs="Arial"/>
                <w:snapToGrid w:val="0"/>
              </w:rPr>
            </w:pPr>
            <w:r>
              <w:rPr>
                <w:rFonts w:ascii="Calibri" w:hAnsi="Calibri" w:cs="Arial"/>
                <w:snapToGrid w:val="0"/>
              </w:rPr>
              <w:lastRenderedPageBreak/>
              <w:t>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7D2A" w14:textId="04C5A0EB" w:rsidR="00E14D73" w:rsidRPr="00F81751" w:rsidRDefault="00E14D73" w:rsidP="00E14D73">
            <w:pPr>
              <w:shd w:val="clear" w:color="auto" w:fill="FFFFFF" w:themeFill="background1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201F1E"/>
              </w:rPr>
            </w:pPr>
            <w:r w:rsidRPr="46C4FCF7">
              <w:rPr>
                <w:rFonts w:asciiTheme="minorHAnsi" w:eastAsiaTheme="minorEastAsia" w:hAnsiTheme="minorHAnsi" w:cstheme="minorBidi"/>
                <w:b/>
                <w:bCs/>
                <w:color w:val="201F1E"/>
                <w:bdr w:val="none" w:sz="0" w:space="0" w:color="auto" w:frame="1"/>
                <w:shd w:val="clear" w:color="auto" w:fill="FAFAFA"/>
              </w:rPr>
              <w:t>Cliënt overleden tgv Corona:</w:t>
            </w:r>
          </w:p>
          <w:p w14:paraId="539B174F" w14:textId="5EF4EACF" w:rsidR="00E14D73" w:rsidRPr="00F81751" w:rsidRDefault="00E14D73" w:rsidP="00E14D73">
            <w:pPr>
              <w:shd w:val="clear" w:color="auto" w:fill="FFFFFF" w:themeFill="background1"/>
              <w:textAlignment w:val="baseline"/>
              <w:rPr>
                <w:rFonts w:asciiTheme="minorHAnsi" w:eastAsiaTheme="minorEastAsia" w:hAnsiTheme="minorHAnsi" w:cstheme="minorBidi"/>
                <w:color w:val="201F1E"/>
              </w:rPr>
            </w:pPr>
            <w:r w:rsidRPr="46C4FCF7">
              <w:rPr>
                <w:rFonts w:asciiTheme="minorHAnsi" w:eastAsiaTheme="minorEastAsia" w:hAnsiTheme="minorHAnsi" w:cstheme="minorBidi"/>
                <w:color w:val="201F1E"/>
                <w:bdr w:val="none" w:sz="0" w:space="0" w:color="auto" w:frame="1"/>
                <w:shd w:val="clear" w:color="auto" w:fill="FAFAFA"/>
              </w:rPr>
              <w:t xml:space="preserve">De zorgcoach is verantwoordelijk dat overlijden tgv corona gemeld wordt bij de GGD (kan ook aan collega vragen de melding te doen). </w:t>
            </w:r>
          </w:p>
          <w:p w14:paraId="6C6F78AC" w14:textId="0F96B7C9" w:rsidR="00E14D73" w:rsidRPr="00F81751" w:rsidRDefault="00E14D73" w:rsidP="00E14D73">
            <w:pPr>
              <w:shd w:val="clear" w:color="auto" w:fill="FFFFFF" w:themeFill="background1"/>
              <w:textAlignment w:val="baseline"/>
              <w:rPr>
                <w:rFonts w:ascii="Arial" w:hAnsi="Arial" w:cs="Arial"/>
              </w:rPr>
            </w:pPr>
            <w:r w:rsidRPr="46C4FCF7">
              <w:rPr>
                <w:rFonts w:asciiTheme="minorHAnsi" w:eastAsiaTheme="minorEastAsia" w:hAnsiTheme="minorHAnsi" w:cstheme="minorBidi"/>
                <w:color w:val="201F1E"/>
                <w:bdr w:val="none" w:sz="0" w:space="0" w:color="auto" w:frame="1"/>
                <w:shd w:val="clear" w:color="auto" w:fill="FAFAFA"/>
              </w:rPr>
              <w:t xml:space="preserve">Link melden overlijden tgv corona: </w:t>
            </w:r>
            <w:hyperlink r:id="rId8">
              <w:r w:rsidRPr="0497ECD5">
                <w:rPr>
                  <w:rStyle w:val="Hyperlink"/>
                  <w:rFonts w:asciiTheme="minorHAnsi" w:eastAsiaTheme="minorEastAsia" w:hAnsiTheme="minorHAnsi" w:cstheme="minorBidi"/>
                </w:rPr>
                <w:t>https://professionals.ggdgm.nl/node/525?latest_revision=1</w:t>
              </w:r>
            </w:hyperlink>
          </w:p>
          <w:p w14:paraId="7959ED25" w14:textId="0774CBE9" w:rsidR="00E14D73" w:rsidRDefault="00E14D73" w:rsidP="00E14D73">
            <w:pPr>
              <w:shd w:val="clear" w:color="auto" w:fill="FFFFFF" w:themeFill="background1"/>
              <w:rPr>
                <w:snapToGrid w:val="0"/>
                <w:color w:val="201F1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AAF1" w14:textId="0EFA3D0A" w:rsidR="00E14D73" w:rsidRDefault="00E14D73" w:rsidP="00E14D73">
            <w:r w:rsidRPr="0497ECD5">
              <w:rPr>
                <w:rFonts w:ascii="Calibri" w:hAnsi="Calibri" w:cs="Arial"/>
              </w:rPr>
              <w:t>Zorgcoach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4D3" w14:textId="77777777" w:rsidR="00E14D73" w:rsidRDefault="00E14D73" w:rsidP="00E14D73">
            <w:pPr>
              <w:widowControl w:val="0"/>
              <w:spacing w:line="300" w:lineRule="atLeast"/>
              <w:rPr>
                <w:rFonts w:ascii="Calibri" w:hAnsi="Calibri" w:cs="Arial"/>
                <w:bCs/>
                <w:snapToGrid w:val="0"/>
                <w:szCs w:val="22"/>
              </w:rPr>
            </w:pPr>
          </w:p>
        </w:tc>
      </w:tr>
    </w:tbl>
    <w:p w14:paraId="04A2EE03" w14:textId="77777777" w:rsidR="00D97E25" w:rsidRPr="007B5B84" w:rsidRDefault="00D97E25">
      <w:pPr>
        <w:rPr>
          <w:rFonts w:ascii="Ubuntu" w:hAnsi="Ubuntu"/>
          <w:sz w:val="24"/>
          <w:szCs w:val="24"/>
        </w:rPr>
      </w:pPr>
    </w:p>
    <w:sectPr w:rsidR="00D97E25" w:rsidRPr="007B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40F"/>
    <w:multiLevelType w:val="hybridMultilevel"/>
    <w:tmpl w:val="AB6487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C4BAA"/>
    <w:multiLevelType w:val="hybridMultilevel"/>
    <w:tmpl w:val="C422EEDA"/>
    <w:lvl w:ilvl="0" w:tplc="92DEC8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17F4"/>
    <w:multiLevelType w:val="hybridMultilevel"/>
    <w:tmpl w:val="3CBC5F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2A37AC"/>
    <w:multiLevelType w:val="hybridMultilevel"/>
    <w:tmpl w:val="33B4F580"/>
    <w:lvl w:ilvl="0" w:tplc="B55C37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F79"/>
    <w:multiLevelType w:val="hybridMultilevel"/>
    <w:tmpl w:val="539615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1"/>
    <w:rsid w:val="00096B4A"/>
    <w:rsid w:val="000C59BF"/>
    <w:rsid w:val="0015423A"/>
    <w:rsid w:val="001A2140"/>
    <w:rsid w:val="002E67F6"/>
    <w:rsid w:val="00381CCE"/>
    <w:rsid w:val="004D76DF"/>
    <w:rsid w:val="00527C9B"/>
    <w:rsid w:val="0056590B"/>
    <w:rsid w:val="005F655E"/>
    <w:rsid w:val="006A4C04"/>
    <w:rsid w:val="006D34CF"/>
    <w:rsid w:val="006F7536"/>
    <w:rsid w:val="007A2CB8"/>
    <w:rsid w:val="007B5B84"/>
    <w:rsid w:val="00847462"/>
    <w:rsid w:val="00910136"/>
    <w:rsid w:val="00923203"/>
    <w:rsid w:val="00986BBD"/>
    <w:rsid w:val="00AE00A4"/>
    <w:rsid w:val="00B10B5C"/>
    <w:rsid w:val="00B657E0"/>
    <w:rsid w:val="00BB5D99"/>
    <w:rsid w:val="00D43DFD"/>
    <w:rsid w:val="00D97E25"/>
    <w:rsid w:val="00DE0A70"/>
    <w:rsid w:val="00E14D73"/>
    <w:rsid w:val="00E71FCB"/>
    <w:rsid w:val="00EA3B51"/>
    <w:rsid w:val="00EC11CA"/>
    <w:rsid w:val="00F81751"/>
    <w:rsid w:val="00FB677C"/>
    <w:rsid w:val="01D37F40"/>
    <w:rsid w:val="02BEC917"/>
    <w:rsid w:val="0497ECD5"/>
    <w:rsid w:val="0723DC97"/>
    <w:rsid w:val="0CB9793A"/>
    <w:rsid w:val="0D20EBAF"/>
    <w:rsid w:val="0DFC5264"/>
    <w:rsid w:val="1229B4EF"/>
    <w:rsid w:val="125F075A"/>
    <w:rsid w:val="13FAD7BB"/>
    <w:rsid w:val="14CD84CB"/>
    <w:rsid w:val="16C83CB5"/>
    <w:rsid w:val="16D9D807"/>
    <w:rsid w:val="17238FB6"/>
    <w:rsid w:val="173900FC"/>
    <w:rsid w:val="184D3C1C"/>
    <w:rsid w:val="1B3CC64F"/>
    <w:rsid w:val="1FAD4D73"/>
    <w:rsid w:val="20A63B72"/>
    <w:rsid w:val="260845D2"/>
    <w:rsid w:val="264AC40D"/>
    <w:rsid w:val="28896B85"/>
    <w:rsid w:val="2A4B9129"/>
    <w:rsid w:val="2AAADCAB"/>
    <w:rsid w:val="2B877F6F"/>
    <w:rsid w:val="304CF41C"/>
    <w:rsid w:val="34961256"/>
    <w:rsid w:val="35BB163A"/>
    <w:rsid w:val="38FAC983"/>
    <w:rsid w:val="3D8C8475"/>
    <w:rsid w:val="44E6F567"/>
    <w:rsid w:val="45B124E8"/>
    <w:rsid w:val="46C4FCF7"/>
    <w:rsid w:val="474CF549"/>
    <w:rsid w:val="475BB7AE"/>
    <w:rsid w:val="4936F8EC"/>
    <w:rsid w:val="4A6982E0"/>
    <w:rsid w:val="4E6CF78D"/>
    <w:rsid w:val="4FEE77A2"/>
    <w:rsid w:val="52DD6C4B"/>
    <w:rsid w:val="52FB7291"/>
    <w:rsid w:val="53B31DC7"/>
    <w:rsid w:val="54EDA822"/>
    <w:rsid w:val="592E0A27"/>
    <w:rsid w:val="5B0E29D5"/>
    <w:rsid w:val="5C6C6519"/>
    <w:rsid w:val="5C97F8A3"/>
    <w:rsid w:val="610A1C52"/>
    <w:rsid w:val="61DA9969"/>
    <w:rsid w:val="640D9038"/>
    <w:rsid w:val="64403215"/>
    <w:rsid w:val="653F0E59"/>
    <w:rsid w:val="65A96099"/>
    <w:rsid w:val="66E3169A"/>
    <w:rsid w:val="693A9777"/>
    <w:rsid w:val="6BFB487A"/>
    <w:rsid w:val="6C694BB0"/>
    <w:rsid w:val="71A9C077"/>
    <w:rsid w:val="7239C155"/>
    <w:rsid w:val="72CFD513"/>
    <w:rsid w:val="72EFE2CA"/>
    <w:rsid w:val="736692C9"/>
    <w:rsid w:val="757B9B5E"/>
    <w:rsid w:val="768B7394"/>
    <w:rsid w:val="76CA9083"/>
    <w:rsid w:val="778CA77A"/>
    <w:rsid w:val="77B5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94C4"/>
  <w15:chartTrackingRefBased/>
  <w15:docId w15:val="{606FA6DB-FD58-4A93-9408-42FFE02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B51"/>
    <w:pPr>
      <w:spacing w:after="0" w:line="240" w:lineRule="auto"/>
    </w:pPr>
    <w:rPr>
      <w:rFonts w:ascii="CG Times" w:eastAsia="Times New Roman" w:hAnsi="CG Times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B5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A3B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A3B5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A3B51"/>
    <w:rPr>
      <w:rFonts w:ascii="CG Times" w:eastAsia="Times New Roman" w:hAnsi="CG Time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B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B51"/>
    <w:rPr>
      <w:rFonts w:ascii="Segoe UI" w:eastAsia="Times New Roman" w:hAnsi="Segoe UI" w:cs="Segoe UI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67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677C"/>
    <w:rPr>
      <w:rFonts w:ascii="CG Times" w:eastAsia="Times New Roman" w:hAnsi="CG Times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s.ggdgm.nl/node/525?latest_revision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FD1E45BFACB41A4D4527514D5AF61" ma:contentTypeVersion="8" ma:contentTypeDescription="Een nieuw document maken." ma:contentTypeScope="" ma:versionID="046c3d9746b8cc8866cde7585f27bf3f">
  <xsd:schema xmlns:xsd="http://www.w3.org/2001/XMLSchema" xmlns:xs="http://www.w3.org/2001/XMLSchema" xmlns:p="http://schemas.microsoft.com/office/2006/metadata/properties" xmlns:ns2="fb909e3d-256c-41f5-ab79-a80404dedd57" targetNamespace="http://schemas.microsoft.com/office/2006/metadata/properties" ma:root="true" ma:fieldsID="bda86008cacd38af2a2cf75fa721b9cd" ns2:_="">
    <xsd:import namespace="fb909e3d-256c-41f5-ab79-a80404ded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09e3d-256c-41f5-ab79-a80404de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9DB8E-AF94-446B-8023-937A3A20A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09e3d-256c-41f5-ab79-a80404ded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4D0E4-C60F-4DDC-95E3-F1F633859A5D}">
  <ds:schemaRefs>
    <ds:schemaRef ds:uri="http://purl.org/dc/elements/1.1/"/>
    <ds:schemaRef ds:uri="http://schemas.microsoft.com/office/2006/metadata/properties"/>
    <ds:schemaRef ds:uri="http://purl.org/dc/terms/"/>
    <ds:schemaRef ds:uri="fb909e3d-256c-41f5-ab79-a80404ded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88F83-C095-4263-857D-384BF05FC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SSZ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 Hendriksen</dc:creator>
  <cp:keywords/>
  <dc:description/>
  <cp:lastModifiedBy>Heidi van den Brink</cp:lastModifiedBy>
  <cp:revision>2</cp:revision>
  <dcterms:created xsi:type="dcterms:W3CDTF">2022-03-22T10:58:00Z</dcterms:created>
  <dcterms:modified xsi:type="dcterms:W3CDTF">2022-03-22T10:58:00Z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0x01010073DFD1E45BFACB41A4D4527514D5AF61</vt:lpwstr>
  </property>
</Properties>
</file>